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C4" w:rsidRDefault="002457C4" w:rsidP="002457C4">
      <w:pPr>
        <w:jc w:val="center"/>
        <w:rPr>
          <w:b/>
          <w:color w:val="000000" w:themeColor="text1"/>
          <w:sz w:val="36"/>
          <w:szCs w:val="36"/>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pPr>
      <w:bookmarkStart w:id="0" w:name="_GoBack"/>
      <w:bookmarkEnd w:id="0"/>
      <w:r>
        <w:rPr>
          <w:rFonts w:hint="eastAsia"/>
          <w:b/>
          <w:color w:val="000000" w:themeColor="text1"/>
          <w:sz w:val="36"/>
          <w:szCs w:val="36"/>
          <w14:shadow w14:blurRad="12700" w14:dist="38100" w14:dir="2700000" w14:sx="100000" w14:sy="100000" w14:kx="0" w14:ky="0" w14:algn="tl">
            <w14:srgbClr w14:val="7F7F7F"/>
          </w14:shadow>
          <w14:textOutline w14:w="9525" w14:cap="flat" w14:cmpd="sng" w14:algn="ctr">
            <w14:solidFill>
              <w14:srgbClr w14:val="FFFFFF"/>
            </w14:solidFill>
            <w14:prstDash w14:val="solid"/>
            <w14:round/>
          </w14:textOutline>
        </w:rPr>
        <w:t>研究会のご案内</w:t>
      </w:r>
    </w:p>
    <w:p w:rsidR="009F36F4" w:rsidRDefault="009F36F4" w:rsidP="002457C4">
      <w:r>
        <w:rPr>
          <w:rFonts w:hint="eastAsia"/>
        </w:rPr>
        <w:t>雨</w:t>
      </w:r>
      <w:r w:rsidR="00846191">
        <w:rPr>
          <w:rFonts w:hint="eastAsia"/>
        </w:rPr>
        <w:t>の</w:t>
      </w:r>
      <w:r>
        <w:rPr>
          <w:rFonts w:hint="eastAsia"/>
        </w:rPr>
        <w:t>予報が幸いにもはずれ、京都</w:t>
      </w:r>
      <w:r w:rsidR="00846191">
        <w:rPr>
          <w:rFonts w:hint="eastAsia"/>
        </w:rPr>
        <w:t>の空に</w:t>
      </w:r>
      <w:r>
        <w:rPr>
          <w:rFonts w:hint="eastAsia"/>
        </w:rPr>
        <w:t>は皓皓と</w:t>
      </w:r>
      <w:r w:rsidR="00846191">
        <w:rPr>
          <w:rFonts w:hint="eastAsia"/>
        </w:rPr>
        <w:t>中秋の名月</w:t>
      </w:r>
      <w:r>
        <w:rPr>
          <w:rFonts w:hint="eastAsia"/>
        </w:rPr>
        <w:t>が</w:t>
      </w:r>
      <w:r w:rsidR="00846191">
        <w:rPr>
          <w:rFonts w:hint="eastAsia"/>
        </w:rPr>
        <w:t>照っており</w:t>
      </w:r>
      <w:r>
        <w:rPr>
          <w:rFonts w:hint="eastAsia"/>
        </w:rPr>
        <w:t>ました。皆さま</w:t>
      </w:r>
      <w:r w:rsidR="00846191">
        <w:rPr>
          <w:rFonts w:hint="eastAsia"/>
        </w:rPr>
        <w:t>お元気にお過ごし</w:t>
      </w:r>
      <w:r>
        <w:rPr>
          <w:rFonts w:hint="eastAsia"/>
        </w:rPr>
        <w:t>でしょうか</w:t>
      </w:r>
      <w:r w:rsidR="00846191">
        <w:rPr>
          <w:rFonts w:hint="eastAsia"/>
        </w:rPr>
        <w:t>。</w:t>
      </w:r>
    </w:p>
    <w:p w:rsidR="00846191" w:rsidRDefault="009F36F4" w:rsidP="00846191">
      <w:r>
        <w:rPr>
          <w:rFonts w:hint="eastAsia"/>
        </w:rPr>
        <w:t>８</w:t>
      </w:r>
      <w:r w:rsidR="002457C4">
        <w:rPr>
          <w:rFonts w:hint="eastAsia"/>
        </w:rPr>
        <w:t>月</w:t>
      </w:r>
      <w:r>
        <w:rPr>
          <w:rFonts w:hint="eastAsia"/>
        </w:rPr>
        <w:t>６</w:t>
      </w:r>
      <w:r w:rsidR="002457C4">
        <w:rPr>
          <w:rFonts w:hint="eastAsia"/>
        </w:rPr>
        <w:t>日</w:t>
      </w:r>
      <w:r>
        <w:rPr>
          <w:rFonts w:hint="eastAsia"/>
        </w:rPr>
        <w:t>に</w:t>
      </w:r>
      <w:r w:rsidR="00846191">
        <w:rPr>
          <w:rFonts w:hint="eastAsia"/>
        </w:rPr>
        <w:t>開催し</w:t>
      </w:r>
      <w:r>
        <w:rPr>
          <w:rFonts w:hint="eastAsia"/>
        </w:rPr>
        <w:t>ました</w:t>
      </w:r>
      <w:r w:rsidR="002457C4">
        <w:rPr>
          <w:rFonts w:hint="eastAsia"/>
        </w:rPr>
        <w:t>第</w:t>
      </w:r>
      <w:r>
        <w:rPr>
          <w:rFonts w:hint="eastAsia"/>
        </w:rPr>
        <w:t>３</w:t>
      </w:r>
      <w:r w:rsidR="002457C4">
        <w:rPr>
          <w:rFonts w:hint="eastAsia"/>
        </w:rPr>
        <w:t>回研究会では、</w:t>
      </w:r>
      <w:r>
        <w:rPr>
          <w:rFonts w:hint="eastAsia"/>
        </w:rPr>
        <w:t>NPO法人静岡司法福祉ネット明日の空の飯田智子さんに</w:t>
      </w:r>
      <w:r w:rsidR="002457C4">
        <w:rPr>
          <w:rFonts w:hint="eastAsia"/>
        </w:rPr>
        <w:t>「</w:t>
      </w:r>
      <w:r>
        <w:rPr>
          <w:rFonts w:hint="eastAsia"/>
        </w:rPr>
        <w:t>『加害をおこなってしまう人』のソーシャル・インクルージョンの実践と課題」</w:t>
      </w:r>
      <w:r w:rsidR="002457C4">
        <w:rPr>
          <w:rFonts w:hint="eastAsia"/>
        </w:rPr>
        <w:t>について</w:t>
      </w:r>
      <w:r>
        <w:rPr>
          <w:rFonts w:hint="eastAsia"/>
        </w:rPr>
        <w:t>お話いただきました。</w:t>
      </w:r>
      <w:r w:rsidR="00846191">
        <w:rPr>
          <w:rFonts w:hint="eastAsia"/>
        </w:rPr>
        <w:t>加害行為をおこなってしまう“生きにくさ”を抱えた人に誰かが寄り添うことで、少しずつ自分の生活を取り戻していく支援の現場について可能性と課題をご指摘いただき、とても刺激的でした。</w:t>
      </w:r>
    </w:p>
    <w:p w:rsidR="00846191" w:rsidRDefault="002457C4" w:rsidP="00846191">
      <w:r>
        <w:rPr>
          <w:rFonts w:hint="eastAsia"/>
        </w:rPr>
        <w:t>第</w:t>
      </w:r>
      <w:r w:rsidR="006D29B6">
        <w:rPr>
          <w:rFonts w:hint="eastAsia"/>
        </w:rPr>
        <w:t>４</w:t>
      </w:r>
      <w:r>
        <w:rPr>
          <w:rFonts w:hint="eastAsia"/>
        </w:rPr>
        <w:t>回研究会を下記のよう</w:t>
      </w:r>
      <w:r w:rsidR="006D29B6">
        <w:rPr>
          <w:rFonts w:hint="eastAsia"/>
        </w:rPr>
        <w:t>に開催したいと存じます</w:t>
      </w:r>
      <w:r>
        <w:rPr>
          <w:rFonts w:hint="eastAsia"/>
        </w:rPr>
        <w:t>。</w:t>
      </w:r>
    </w:p>
    <w:p w:rsidR="002457C4" w:rsidRDefault="002457C4" w:rsidP="00846191">
      <w:r>
        <w:rPr>
          <w:rFonts w:hint="eastAsia"/>
        </w:rPr>
        <w:t>どうぞお誘い合わせのうえご参加ください。</w:t>
      </w:r>
    </w:p>
    <w:p w:rsidR="002457C4" w:rsidRDefault="002457C4" w:rsidP="002457C4"/>
    <w:p w:rsidR="002457C4" w:rsidRDefault="002457C4" w:rsidP="002457C4">
      <w:pPr>
        <w:jc w:val="center"/>
        <w:rPr>
          <w:b/>
          <w:sz w:val="24"/>
          <w:szCs w:val="24"/>
        </w:rPr>
      </w:pPr>
      <w:r>
        <w:rPr>
          <w:rFonts w:hint="eastAsia"/>
          <w:b/>
          <w:sz w:val="24"/>
          <w:szCs w:val="24"/>
        </w:rPr>
        <w:t>記</w:t>
      </w:r>
    </w:p>
    <w:p w:rsidR="002457C4" w:rsidRDefault="002457C4" w:rsidP="002457C4">
      <w:pPr>
        <w:jc w:val="center"/>
        <w:rPr>
          <w:rFonts w:ascii="HGPｺﾞｼｯｸE" w:eastAsia="HGPｺﾞｼｯｸE" w:hAnsi="HGPｺﾞｼｯｸE"/>
          <w:b/>
          <w:sz w:val="26"/>
          <w:szCs w:val="26"/>
        </w:rPr>
      </w:pPr>
      <w:r>
        <w:rPr>
          <w:rFonts w:ascii="HGPｺﾞｼｯｸE" w:eastAsia="HGPｺﾞｼｯｸE" w:hAnsi="HGPｺﾞｼｯｸE" w:hint="eastAsia"/>
          <w:b/>
          <w:sz w:val="26"/>
          <w:szCs w:val="26"/>
        </w:rPr>
        <w:t>第</w:t>
      </w:r>
      <w:r w:rsidR="00CD3FA0">
        <w:rPr>
          <w:rFonts w:ascii="HGPｺﾞｼｯｸE" w:eastAsia="HGPｺﾞｼｯｸE" w:hAnsi="HGPｺﾞｼｯｸE" w:hint="eastAsia"/>
          <w:b/>
          <w:sz w:val="26"/>
          <w:szCs w:val="26"/>
        </w:rPr>
        <w:t>4</w:t>
      </w:r>
      <w:r>
        <w:rPr>
          <w:rFonts w:ascii="HGPｺﾞｼｯｸE" w:eastAsia="HGPｺﾞｼｯｸE" w:hAnsi="HGPｺﾞｼｯｸE" w:hint="eastAsia"/>
          <w:b/>
          <w:sz w:val="26"/>
          <w:szCs w:val="26"/>
        </w:rPr>
        <w:t>回　龍谷大学ストーカー問題研究会</w:t>
      </w:r>
    </w:p>
    <w:p w:rsidR="002457C4" w:rsidRDefault="002457C4" w:rsidP="002457C4"/>
    <w:p w:rsidR="002457C4" w:rsidRDefault="002457C4" w:rsidP="002457C4">
      <w:pPr>
        <w:jc w:val="center"/>
      </w:pPr>
      <w:r>
        <w:rPr>
          <w:rFonts w:hint="eastAsia"/>
        </w:rPr>
        <w:t>●</w:t>
      </w:r>
      <w:r w:rsidRPr="00CD3FA0">
        <w:rPr>
          <w:rFonts w:hint="eastAsia"/>
          <w:b/>
        </w:rPr>
        <w:t>報告</w:t>
      </w:r>
      <w:r w:rsidR="00CD3FA0" w:rsidRPr="00CD3FA0">
        <w:rPr>
          <w:rFonts w:hint="eastAsia"/>
          <w:b/>
        </w:rPr>
        <w:t>1</w:t>
      </w:r>
      <w:r>
        <w:rPr>
          <w:rFonts w:hint="eastAsia"/>
        </w:rPr>
        <w:t>●</w:t>
      </w:r>
    </w:p>
    <w:p w:rsidR="00CD3FA0" w:rsidRPr="00846191" w:rsidRDefault="00CD3FA0" w:rsidP="00CD3FA0">
      <w:pPr>
        <w:jc w:val="center"/>
        <w:rPr>
          <w:b/>
          <w:sz w:val="24"/>
          <w:szCs w:val="24"/>
        </w:rPr>
      </w:pPr>
      <w:r w:rsidRPr="00846191">
        <w:rPr>
          <w:rFonts w:hint="eastAsia"/>
          <w:b/>
          <w:sz w:val="24"/>
          <w:szCs w:val="24"/>
        </w:rPr>
        <w:t>「性暴力支援の現場から-人身取引被害者支援の現状と課題-」</w:t>
      </w:r>
    </w:p>
    <w:p w:rsidR="00CD3FA0" w:rsidRPr="00846191" w:rsidRDefault="00CD3FA0" w:rsidP="00CD3FA0">
      <w:pPr>
        <w:jc w:val="center"/>
        <w:rPr>
          <w:b/>
          <w:sz w:val="24"/>
          <w:szCs w:val="24"/>
        </w:rPr>
      </w:pPr>
      <w:r w:rsidRPr="00846191">
        <w:rPr>
          <w:rFonts w:hint="eastAsia"/>
          <w:b/>
          <w:sz w:val="24"/>
          <w:szCs w:val="24"/>
        </w:rPr>
        <w:t>レイプクライシスセンターTSUBOMIスタッフ　　久保田 薫（くぼた かおる）さん</w:t>
      </w:r>
    </w:p>
    <w:p w:rsidR="00CD3FA0" w:rsidRPr="00846191" w:rsidRDefault="00CD3FA0" w:rsidP="00CD3FA0">
      <w:pPr>
        <w:jc w:val="left"/>
        <w:rPr>
          <w:sz w:val="20"/>
          <w:szCs w:val="20"/>
        </w:rPr>
      </w:pPr>
      <w:r w:rsidRPr="00846191">
        <w:rPr>
          <w:rFonts w:hint="eastAsia"/>
          <w:sz w:val="20"/>
          <w:szCs w:val="20"/>
        </w:rPr>
        <w:t>久保田　薫さん：同志社大学大学院グローバル・スタディーズ研究科グローバル社会研究専攻 修了。現在会社員。2011年～2012年に修士論文執筆のためフィリピンで現地調査を行い、その際、フィリピン最大の反人身取引NGOで人身取引被害にあった子どもたちの支援に携わる。フィリピンから帰国後、2014年3月まで日本のNPO法人にて日本国内で人身取引の被害にあった女性や子どもの支援に携わる。現在仕事の傍ら、レイプクライシスセンターTSUBOMIのスタッフとしても活動中。</w:t>
      </w:r>
    </w:p>
    <w:p w:rsidR="00CD3FA0" w:rsidRPr="00CD3FA0" w:rsidRDefault="00CD3FA0" w:rsidP="00CD3FA0">
      <w:pPr>
        <w:jc w:val="center"/>
        <w:rPr>
          <w:b/>
          <w:sz w:val="22"/>
          <w:szCs w:val="22"/>
        </w:rPr>
      </w:pPr>
    </w:p>
    <w:p w:rsidR="00CD3FA0" w:rsidRPr="00CD3FA0" w:rsidRDefault="00CD3FA0" w:rsidP="00CD3FA0">
      <w:pPr>
        <w:jc w:val="center"/>
        <w:rPr>
          <w:b/>
          <w:sz w:val="22"/>
          <w:szCs w:val="22"/>
        </w:rPr>
      </w:pPr>
      <w:r w:rsidRPr="00CD3FA0">
        <w:rPr>
          <w:rFonts w:hint="eastAsia"/>
          <w:b/>
          <w:sz w:val="22"/>
          <w:szCs w:val="22"/>
        </w:rPr>
        <w:t>●報告</w:t>
      </w:r>
      <w:r>
        <w:rPr>
          <w:rFonts w:hint="eastAsia"/>
          <w:b/>
          <w:sz w:val="22"/>
          <w:szCs w:val="22"/>
        </w:rPr>
        <w:t>2</w:t>
      </w:r>
      <w:r w:rsidRPr="00CD3FA0">
        <w:rPr>
          <w:rFonts w:hint="eastAsia"/>
          <w:b/>
          <w:sz w:val="22"/>
          <w:szCs w:val="22"/>
        </w:rPr>
        <w:t>●</w:t>
      </w:r>
    </w:p>
    <w:p w:rsidR="00CD3FA0" w:rsidRPr="00846191" w:rsidRDefault="00CD3FA0" w:rsidP="00CD3FA0">
      <w:pPr>
        <w:jc w:val="center"/>
        <w:rPr>
          <w:b/>
          <w:sz w:val="24"/>
          <w:szCs w:val="24"/>
        </w:rPr>
      </w:pPr>
      <w:r w:rsidRPr="00846191">
        <w:rPr>
          <w:rFonts w:hint="eastAsia"/>
          <w:b/>
          <w:sz w:val="24"/>
          <w:szCs w:val="24"/>
        </w:rPr>
        <w:t>「ストーカー規制法2条1項1号の『押し掛ける』行為について</w:t>
      </w:r>
    </w:p>
    <w:p w:rsidR="00CD3FA0" w:rsidRPr="00846191" w:rsidRDefault="00CD3FA0" w:rsidP="00CD3FA0">
      <w:pPr>
        <w:jc w:val="center"/>
        <w:rPr>
          <w:b/>
          <w:sz w:val="24"/>
          <w:szCs w:val="24"/>
        </w:rPr>
      </w:pPr>
      <w:r w:rsidRPr="00846191">
        <w:rPr>
          <w:rFonts w:hint="eastAsia"/>
          <w:b/>
          <w:sz w:val="24"/>
          <w:szCs w:val="24"/>
        </w:rPr>
        <w:t>――東京高判平成24年1月18日判タ1399号368頁を中心に――」</w:t>
      </w:r>
    </w:p>
    <w:p w:rsidR="002457C4" w:rsidRPr="00846191" w:rsidRDefault="00CD3FA0" w:rsidP="002457C4">
      <w:pPr>
        <w:jc w:val="center"/>
        <w:rPr>
          <w:b/>
          <w:sz w:val="24"/>
          <w:szCs w:val="24"/>
        </w:rPr>
      </w:pPr>
      <w:r w:rsidRPr="00846191">
        <w:rPr>
          <w:rFonts w:hint="eastAsia"/>
          <w:b/>
          <w:sz w:val="24"/>
          <w:szCs w:val="24"/>
        </w:rPr>
        <w:t>四條北斗さん（大阪経済大学）</w:t>
      </w:r>
    </w:p>
    <w:p w:rsidR="00CD3FA0" w:rsidRDefault="00CD3FA0" w:rsidP="002457C4">
      <w:pPr>
        <w:jc w:val="center"/>
      </w:pPr>
    </w:p>
    <w:p w:rsidR="002457C4" w:rsidRDefault="002457C4" w:rsidP="002457C4">
      <w:pPr>
        <w:jc w:val="center"/>
      </w:pPr>
      <w:r>
        <w:rPr>
          <w:rFonts w:hint="eastAsia"/>
        </w:rPr>
        <w:t>●</w:t>
      </w:r>
      <w:r w:rsidRPr="00CD3FA0">
        <w:rPr>
          <w:rFonts w:hint="eastAsia"/>
          <w:b/>
        </w:rPr>
        <w:t>コメント</w:t>
      </w:r>
      <w:r>
        <w:rPr>
          <w:rFonts w:hint="eastAsia"/>
        </w:rPr>
        <w:t>●</w:t>
      </w:r>
    </w:p>
    <w:p w:rsidR="002457C4" w:rsidRPr="00846191" w:rsidRDefault="002457C4" w:rsidP="002457C4">
      <w:pPr>
        <w:jc w:val="center"/>
        <w:rPr>
          <w:b/>
          <w:sz w:val="24"/>
          <w:szCs w:val="24"/>
        </w:rPr>
      </w:pPr>
      <w:r w:rsidRPr="00846191">
        <w:rPr>
          <w:rFonts w:hint="eastAsia"/>
          <w:b/>
          <w:sz w:val="24"/>
          <w:szCs w:val="24"/>
        </w:rPr>
        <w:t>芝多修一さん（逗子ストーカー事件被害者遺族）</w:t>
      </w:r>
    </w:p>
    <w:p w:rsidR="002457C4" w:rsidRPr="00846191" w:rsidRDefault="002457C4" w:rsidP="002457C4">
      <w:pPr>
        <w:rPr>
          <w:sz w:val="24"/>
          <w:szCs w:val="24"/>
        </w:rPr>
      </w:pPr>
    </w:p>
    <w:p w:rsidR="002457C4" w:rsidRPr="00846191" w:rsidRDefault="002457C4" w:rsidP="002457C4">
      <w:pPr>
        <w:jc w:val="center"/>
        <w:rPr>
          <w:b/>
          <w:sz w:val="24"/>
          <w:szCs w:val="24"/>
        </w:rPr>
      </w:pPr>
      <w:r w:rsidRPr="00846191">
        <w:rPr>
          <w:rFonts w:hint="eastAsia"/>
          <w:b/>
          <w:sz w:val="24"/>
          <w:szCs w:val="24"/>
        </w:rPr>
        <w:t>日時：</w:t>
      </w:r>
      <w:r w:rsidR="000866FB">
        <w:rPr>
          <w:rFonts w:hint="eastAsia"/>
          <w:b/>
          <w:sz w:val="24"/>
          <w:szCs w:val="24"/>
        </w:rPr>
        <w:t>2014</w:t>
      </w:r>
      <w:r w:rsidRPr="00846191">
        <w:rPr>
          <w:rFonts w:hint="eastAsia"/>
          <w:b/>
          <w:sz w:val="24"/>
          <w:szCs w:val="24"/>
        </w:rPr>
        <w:t>年</w:t>
      </w:r>
      <w:r w:rsidR="00CD3FA0" w:rsidRPr="00846191">
        <w:rPr>
          <w:rFonts w:hint="eastAsia"/>
          <w:b/>
          <w:sz w:val="24"/>
          <w:szCs w:val="24"/>
        </w:rPr>
        <w:t>10</w:t>
      </w:r>
      <w:r w:rsidRPr="00846191">
        <w:rPr>
          <w:rFonts w:hint="eastAsia"/>
          <w:b/>
          <w:sz w:val="24"/>
          <w:szCs w:val="24"/>
        </w:rPr>
        <w:t>月</w:t>
      </w:r>
      <w:r w:rsidR="00CD3FA0" w:rsidRPr="00846191">
        <w:rPr>
          <w:rFonts w:hint="eastAsia"/>
          <w:b/>
          <w:sz w:val="24"/>
          <w:szCs w:val="24"/>
        </w:rPr>
        <w:t>22</w:t>
      </w:r>
      <w:r w:rsidRPr="00846191">
        <w:rPr>
          <w:rFonts w:hint="eastAsia"/>
          <w:b/>
          <w:sz w:val="24"/>
          <w:szCs w:val="24"/>
        </w:rPr>
        <w:t>日（水）１</w:t>
      </w:r>
      <w:r w:rsidR="00CD3FA0" w:rsidRPr="00846191">
        <w:rPr>
          <w:rFonts w:hint="eastAsia"/>
          <w:b/>
          <w:sz w:val="24"/>
          <w:szCs w:val="24"/>
        </w:rPr>
        <w:t>8</w:t>
      </w:r>
      <w:r w:rsidRPr="00846191">
        <w:rPr>
          <w:rFonts w:hint="eastAsia"/>
          <w:b/>
          <w:sz w:val="24"/>
          <w:szCs w:val="24"/>
        </w:rPr>
        <w:t>：</w:t>
      </w:r>
      <w:r w:rsidR="000866FB">
        <w:rPr>
          <w:rFonts w:hint="eastAsia"/>
          <w:b/>
          <w:sz w:val="24"/>
          <w:szCs w:val="24"/>
        </w:rPr>
        <w:t>00</w:t>
      </w:r>
      <w:r w:rsidRPr="00846191">
        <w:rPr>
          <w:rFonts w:hint="eastAsia"/>
          <w:b/>
          <w:sz w:val="24"/>
          <w:szCs w:val="24"/>
        </w:rPr>
        <w:t>〜</w:t>
      </w:r>
      <w:r w:rsidR="00CD3FA0" w:rsidRPr="00846191">
        <w:rPr>
          <w:rFonts w:hint="eastAsia"/>
          <w:b/>
          <w:sz w:val="24"/>
          <w:szCs w:val="24"/>
        </w:rPr>
        <w:t>20</w:t>
      </w:r>
      <w:r w:rsidRPr="00846191">
        <w:rPr>
          <w:rFonts w:hint="eastAsia"/>
          <w:b/>
          <w:sz w:val="24"/>
          <w:szCs w:val="24"/>
        </w:rPr>
        <w:t>：</w:t>
      </w:r>
      <w:r w:rsidR="000866FB">
        <w:rPr>
          <w:rFonts w:hint="eastAsia"/>
          <w:b/>
          <w:sz w:val="24"/>
          <w:szCs w:val="24"/>
        </w:rPr>
        <w:t>00</w:t>
      </w:r>
    </w:p>
    <w:p w:rsidR="002457C4" w:rsidRPr="00846191" w:rsidRDefault="002457C4" w:rsidP="002457C4">
      <w:pPr>
        <w:jc w:val="center"/>
        <w:rPr>
          <w:b/>
          <w:sz w:val="24"/>
          <w:szCs w:val="24"/>
        </w:rPr>
      </w:pPr>
      <w:r w:rsidRPr="00846191">
        <w:rPr>
          <w:rFonts w:hint="eastAsia"/>
          <w:b/>
          <w:sz w:val="24"/>
          <w:szCs w:val="24"/>
        </w:rPr>
        <w:t>場所：龍谷大学深草学舎至心館１階</w:t>
      </w:r>
    </w:p>
    <w:p w:rsidR="002457C4" w:rsidRDefault="002457C4" w:rsidP="002457C4"/>
    <w:p w:rsidR="002457C4" w:rsidRDefault="002457C4" w:rsidP="002457C4">
      <w:r>
        <w:rPr>
          <w:rFonts w:hint="eastAsia"/>
        </w:rPr>
        <w:t>主催：科学研究費補助金研究</w:t>
      </w:r>
      <w:r w:rsidR="00846191">
        <w:rPr>
          <w:rFonts w:hint="eastAsia"/>
        </w:rPr>
        <w:t>（</w:t>
      </w:r>
      <w:r w:rsidR="00846191" w:rsidRPr="00846191">
        <w:rPr>
          <w:rFonts w:hint="eastAsia"/>
        </w:rPr>
        <w:t>基盤研究B</w:t>
      </w:r>
      <w:r>
        <w:rPr>
          <w:rFonts w:hint="eastAsia"/>
        </w:rPr>
        <w:t>）</w:t>
      </w:r>
      <w:r w:rsidR="00846191" w:rsidRPr="00846191">
        <w:rPr>
          <w:rFonts w:hint="eastAsia"/>
        </w:rPr>
        <w:t>治療的司法論の理論的展望と日本的展開：当事者主義司法の脱構築に関する学融的研究</w:t>
      </w:r>
      <w:r w:rsidR="00846191">
        <w:rPr>
          <w:rFonts w:hint="eastAsia"/>
        </w:rPr>
        <w:t xml:space="preserve">　石塚班</w:t>
      </w:r>
    </w:p>
    <w:p w:rsidR="002457C4" w:rsidRDefault="002457C4" w:rsidP="002457C4">
      <w:r>
        <w:rPr>
          <w:rFonts w:hint="eastAsia"/>
        </w:rPr>
        <w:t>共催：龍谷大学矯正・保護総合センター</w:t>
      </w:r>
    </w:p>
    <w:p w:rsidR="002457C4" w:rsidRDefault="002457C4" w:rsidP="002457C4">
      <w:r>
        <w:rPr>
          <w:rFonts w:hint="eastAsia"/>
        </w:rPr>
        <w:t>問い合わせ：龍谷大学法科大学院　石塚伸一研究室</w:t>
      </w:r>
    </w:p>
    <w:p w:rsidR="000D335C" w:rsidRPr="00846191" w:rsidRDefault="002457C4">
      <w:r>
        <w:rPr>
          <w:rFonts w:hint="eastAsia"/>
        </w:rPr>
        <w:t>TEL:075-645-8466　　FAX:075-645-2632</w:t>
      </w:r>
      <w:r w:rsidR="00846191">
        <w:rPr>
          <w:rFonts w:hint="eastAsia"/>
        </w:rPr>
        <w:t xml:space="preserve">　　</w:t>
      </w:r>
      <w:r>
        <w:rPr>
          <w:rFonts w:hint="eastAsia"/>
        </w:rPr>
        <w:t>E-mail: ishizuka@law.ryukoku.ac.jp</w:t>
      </w:r>
    </w:p>
    <w:sectPr w:rsidR="000D335C" w:rsidRPr="00846191" w:rsidSect="00CD3FA0">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D9"/>
    <w:rsid w:val="000866FB"/>
    <w:rsid w:val="000D335C"/>
    <w:rsid w:val="002457C4"/>
    <w:rsid w:val="006D29B6"/>
    <w:rsid w:val="00846191"/>
    <w:rsid w:val="0096450E"/>
    <w:rsid w:val="009F36F4"/>
    <w:rsid w:val="00CD3FA0"/>
    <w:rsid w:val="00DE45D9"/>
    <w:rsid w:val="00FE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C4"/>
    <w:pPr>
      <w:widowControl w:val="0"/>
      <w:jc w:val="both"/>
    </w:pPr>
    <w:rPr>
      <w:rFonts w:ascii="ＭＳ Ｐゴシック"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C4"/>
    <w:pPr>
      <w:widowControl w:val="0"/>
      <w:jc w:val="both"/>
    </w:pPr>
    <w:rPr>
      <w:rFonts w:ascii="ＭＳ Ｐゴシック"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E225-D4C6-4E51-A23A-D8F8777F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矯正・保護総合センター・松井</cp:lastModifiedBy>
  <cp:revision>2</cp:revision>
  <dcterms:created xsi:type="dcterms:W3CDTF">2014-09-11T00:11:00Z</dcterms:created>
  <dcterms:modified xsi:type="dcterms:W3CDTF">2014-09-11T00:11:00Z</dcterms:modified>
</cp:coreProperties>
</file>